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47D" w:rsidRDefault="00E2020A" w:rsidP="00CC547D">
      <w:pPr>
        <w:shd w:val="clear" w:color="auto" w:fill="FFFFFF"/>
        <w:spacing w:after="0" w:line="240" w:lineRule="exact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47D" w:rsidRPr="00867BB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C547D">
        <w:rPr>
          <w:rFonts w:ascii="Times New Roman" w:hAnsi="Times New Roman" w:cs="Times New Roman"/>
          <w:sz w:val="28"/>
          <w:szCs w:val="28"/>
        </w:rPr>
        <w:t>1</w:t>
      </w:r>
      <w:r w:rsidR="00CC547D" w:rsidRPr="00867BB0">
        <w:rPr>
          <w:rFonts w:ascii="Times New Roman" w:hAnsi="Times New Roman" w:cs="Times New Roman"/>
          <w:sz w:val="28"/>
          <w:szCs w:val="28"/>
        </w:rPr>
        <w:br/>
      </w: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FB5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согласования крупных сделок, совершаемых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предприятиями,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муниципальными бюджетными и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казенными учреждениями, в отношении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имущества, находящиеся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Шпаковского муниципального округа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в том числе,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особо ценным движимым имуществом</w:t>
      </w:r>
    </w:p>
    <w:p w:rsidR="00CC547D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867B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руководителю (Ф.И.О.)</w:t>
      </w:r>
      <w:r w:rsidRPr="00867B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547D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(наименование предприятия</w:t>
      </w:r>
      <w:r>
        <w:rPr>
          <w:rFonts w:ascii="Times New Roman" w:hAnsi="Times New Roman" w:cs="Times New Roman"/>
          <w:sz w:val="28"/>
          <w:szCs w:val="28"/>
        </w:rPr>
        <w:t>, учреждения</w:t>
      </w:r>
      <w:r w:rsidRPr="00867BB0">
        <w:rPr>
          <w:rFonts w:ascii="Times New Roman" w:hAnsi="Times New Roman" w:cs="Times New Roman"/>
          <w:sz w:val="28"/>
          <w:szCs w:val="28"/>
        </w:rPr>
        <w:t>)</w:t>
      </w:r>
      <w:r w:rsidRPr="00867B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547D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(адрес)</w:t>
      </w:r>
    </w:p>
    <w:p w:rsidR="00CC547D" w:rsidRPr="00867BB0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151A5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</w:p>
    <w:p w:rsidR="00CC547D" w:rsidRDefault="00CC547D" w:rsidP="00CC547D">
      <w:pPr>
        <w:shd w:val="clear" w:color="auto" w:fill="FFFFFF"/>
        <w:spacing w:after="0" w:line="240" w:lineRule="exac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согласия на совершение сделки</w:t>
      </w:r>
    </w:p>
    <w:p w:rsidR="00CC547D" w:rsidRDefault="00CC547D" w:rsidP="00CC547D">
      <w:pPr>
        <w:shd w:val="clear" w:color="auto" w:fill="FFFFFF"/>
        <w:spacing w:after="0" w:line="240" w:lineRule="exac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867BB0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867BB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67BB0">
        <w:rPr>
          <w:rFonts w:ascii="Times New Roman" w:hAnsi="Times New Roman" w:cs="Times New Roman"/>
          <w:sz w:val="28"/>
          <w:szCs w:val="28"/>
        </w:rPr>
        <w:t>) _________________________!</w:t>
      </w: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CC547D" w:rsidRPr="00A26E58" w:rsidRDefault="00CC547D" w:rsidP="00CC5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58">
        <w:rPr>
          <w:rFonts w:ascii="Times New Roman" w:hAnsi="Times New Roman" w:cs="Times New Roman"/>
          <w:sz w:val="28"/>
          <w:szCs w:val="28"/>
        </w:rPr>
        <w:t xml:space="preserve">Рассмотрев Ваше обращение </w:t>
      </w:r>
      <w:proofErr w:type="gramStart"/>
      <w:r w:rsidRPr="00A26E5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26E58">
        <w:rPr>
          <w:rFonts w:ascii="Times New Roman" w:hAnsi="Times New Roman" w:cs="Times New Roman"/>
          <w:sz w:val="28"/>
          <w:szCs w:val="28"/>
        </w:rPr>
        <w:t xml:space="preserve"> ________№_________</w:t>
      </w:r>
      <w:proofErr w:type="gramStart"/>
      <w:r w:rsidRPr="00A26E5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26E58">
        <w:rPr>
          <w:rFonts w:ascii="Times New Roman" w:hAnsi="Times New Roman" w:cs="Times New Roman"/>
          <w:sz w:val="28"/>
          <w:szCs w:val="28"/>
        </w:rPr>
        <w:t xml:space="preserve"> согласовании сделки </w:t>
      </w:r>
      <w:r w:rsidRPr="00867BB0">
        <w:rPr>
          <w:rFonts w:ascii="Times New Roman" w:hAnsi="Times New Roman" w:cs="Times New Roman"/>
          <w:sz w:val="28"/>
          <w:szCs w:val="28"/>
        </w:rPr>
        <w:t>на следующих существенных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условиях: (вид и предмет сделки)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7BB0">
        <w:rPr>
          <w:rFonts w:ascii="Times New Roman" w:hAnsi="Times New Roman" w:cs="Times New Roman"/>
          <w:sz w:val="28"/>
          <w:szCs w:val="28"/>
        </w:rPr>
        <w:t xml:space="preserve">сумма сделки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67BB0">
        <w:rPr>
          <w:rFonts w:ascii="Times New Roman" w:hAnsi="Times New Roman" w:cs="Times New Roman"/>
          <w:sz w:val="28"/>
          <w:szCs w:val="28"/>
        </w:rPr>
        <w:t>цифрами и прописью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67BB0">
        <w:rPr>
          <w:rFonts w:ascii="Times New Roman" w:hAnsi="Times New Roman" w:cs="Times New Roman"/>
          <w:sz w:val="28"/>
          <w:szCs w:val="28"/>
        </w:rPr>
        <w:t>рублей (либо иной валюте)</w:t>
      </w:r>
      <w:r w:rsidRPr="00A26E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комитет по градостроительству, земельным и имущественным отношениям администрации </w:t>
      </w:r>
      <w:r w:rsidR="00E2020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Ставропольского края </w:t>
      </w:r>
      <w:r w:rsidRPr="00A26E58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Pr="00A26E58">
        <w:rPr>
          <w:rFonts w:ascii="Times New Roman" w:hAnsi="Times New Roman" w:cs="Times New Roman"/>
          <w:sz w:val="28"/>
          <w:szCs w:val="28"/>
        </w:rPr>
        <w:t>) сообщает следующее.</w:t>
      </w:r>
    </w:p>
    <w:p w:rsidR="00CC547D" w:rsidRPr="00A26E58" w:rsidRDefault="00CC547D" w:rsidP="00CC5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5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Ф</w:t>
      </w:r>
      <w:r w:rsidRPr="00A26E58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от 14 ноября 2002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Pr="00A26E58">
        <w:rPr>
          <w:rFonts w:ascii="Times New Roman" w:hAnsi="Times New Roman" w:cs="Times New Roman"/>
          <w:sz w:val="28"/>
          <w:szCs w:val="28"/>
        </w:rPr>
        <w:t>№ 161-ФЗ «О государственных</w:t>
      </w:r>
      <w:bookmarkStart w:id="0" w:name="_GoBack"/>
      <w:bookmarkEnd w:id="0"/>
      <w:r w:rsidRPr="00A26E58">
        <w:rPr>
          <w:rFonts w:ascii="Times New Roman" w:hAnsi="Times New Roman" w:cs="Times New Roman"/>
          <w:sz w:val="28"/>
          <w:szCs w:val="28"/>
        </w:rPr>
        <w:t xml:space="preserve"> и муниципальных унитарных предприятиях»,</w:t>
      </w:r>
      <w:r w:rsidRPr="004D59A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D59AA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D59A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D59AA">
        <w:rPr>
          <w:rFonts w:ascii="Times New Roman" w:hAnsi="Times New Roman" w:cs="Times New Roman"/>
          <w:sz w:val="28"/>
          <w:szCs w:val="28"/>
        </w:rPr>
        <w:t xml:space="preserve"> от 12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4D59AA">
        <w:rPr>
          <w:rFonts w:ascii="Times New Roman" w:hAnsi="Times New Roman" w:cs="Times New Roman"/>
          <w:sz w:val="28"/>
          <w:szCs w:val="28"/>
        </w:rPr>
        <w:t xml:space="preserve">1996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4D59AA">
        <w:rPr>
          <w:rFonts w:ascii="Times New Roman" w:hAnsi="Times New Roman" w:cs="Times New Roman"/>
          <w:sz w:val="28"/>
          <w:szCs w:val="28"/>
        </w:rPr>
        <w:t xml:space="preserve"> 7-ФЗ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59AA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»),</w:t>
      </w:r>
      <w:r w:rsidRPr="00A26E58">
        <w:rPr>
          <w:rFonts w:ascii="Times New Roman" w:hAnsi="Times New Roman" w:cs="Times New Roman"/>
          <w:sz w:val="28"/>
          <w:szCs w:val="28"/>
        </w:rPr>
        <w:t xml:space="preserve"> статьей 17.1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26E58">
        <w:rPr>
          <w:rFonts w:ascii="Times New Roman" w:hAnsi="Times New Roman" w:cs="Times New Roman"/>
          <w:sz w:val="28"/>
          <w:szCs w:val="28"/>
        </w:rPr>
        <w:t>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E58">
        <w:rPr>
          <w:rFonts w:ascii="Times New Roman" w:hAnsi="Times New Roman" w:cs="Times New Roman"/>
          <w:sz w:val="28"/>
          <w:szCs w:val="28"/>
        </w:rPr>
        <w:t xml:space="preserve">от 26 июля 2006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26E58">
        <w:rPr>
          <w:rFonts w:ascii="Times New Roman" w:hAnsi="Times New Roman" w:cs="Times New Roman"/>
          <w:sz w:val="28"/>
          <w:szCs w:val="28"/>
        </w:rPr>
        <w:t xml:space="preserve">№ 135-ФЗ «О защите конкуренции», Уставом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A26E58">
        <w:rPr>
          <w:rFonts w:ascii="Times New Roman" w:hAnsi="Times New Roman" w:cs="Times New Roman"/>
          <w:sz w:val="28"/>
          <w:szCs w:val="28"/>
        </w:rPr>
        <w:t xml:space="preserve">, </w:t>
      </w:r>
      <w:r w:rsidRPr="00234B9C">
        <w:rPr>
          <w:rFonts w:ascii="Times New Roman" w:hAnsi="Times New Roman" w:cs="Times New Roman"/>
          <w:sz w:val="28"/>
          <w:szCs w:val="28"/>
        </w:rPr>
        <w:t>Положением о порядке управления и распоряжения имуществом, находящимся в муниципальной собственности Шпаковского муниципального округа Ставропольского края, утвержденным решением Думы Шпаковского муниципального округа Ставропольского</w:t>
      </w:r>
      <w:proofErr w:type="gramEnd"/>
      <w:r w:rsidRPr="00234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4B9C">
        <w:rPr>
          <w:rFonts w:ascii="Times New Roman" w:hAnsi="Times New Roman" w:cs="Times New Roman"/>
          <w:sz w:val="28"/>
          <w:szCs w:val="28"/>
        </w:rPr>
        <w:t>края от 16 декабря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34B9C">
        <w:rPr>
          <w:rFonts w:ascii="Times New Roman" w:hAnsi="Times New Roman" w:cs="Times New Roman"/>
          <w:sz w:val="28"/>
          <w:szCs w:val="28"/>
        </w:rPr>
        <w:t xml:space="preserve"> № 83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4B9C">
        <w:rPr>
          <w:rFonts w:ascii="Times New Roman" w:hAnsi="Times New Roman" w:cs="Times New Roman"/>
          <w:sz w:val="28"/>
          <w:szCs w:val="28"/>
        </w:rPr>
        <w:t>Положением о комитете по градостроительству, земельным и имущественным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B9C">
        <w:rPr>
          <w:rFonts w:ascii="Times New Roman" w:hAnsi="Times New Roman" w:cs="Times New Roman"/>
          <w:sz w:val="28"/>
          <w:szCs w:val="28"/>
        </w:rPr>
        <w:t xml:space="preserve">администрации Шпаковского муниципального округа Ставропольского края, утвержденным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34B9C">
        <w:rPr>
          <w:rFonts w:ascii="Times New Roman" w:hAnsi="Times New Roman" w:cs="Times New Roman"/>
          <w:sz w:val="28"/>
          <w:szCs w:val="28"/>
        </w:rPr>
        <w:t xml:space="preserve">Думы Шпаковского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34B9C">
        <w:rPr>
          <w:rFonts w:ascii="Times New Roman" w:hAnsi="Times New Roman" w:cs="Times New Roman"/>
          <w:sz w:val="28"/>
          <w:szCs w:val="28"/>
        </w:rPr>
        <w:t>от 16 декабря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34B9C">
        <w:rPr>
          <w:rFonts w:ascii="Times New Roman" w:hAnsi="Times New Roman" w:cs="Times New Roman"/>
          <w:sz w:val="28"/>
          <w:szCs w:val="28"/>
        </w:rPr>
        <w:t xml:space="preserve"> № 67, </w:t>
      </w:r>
      <w:r w:rsidRPr="00A26E58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унитарного предприятия</w:t>
      </w:r>
      <w:r>
        <w:rPr>
          <w:rFonts w:ascii="Times New Roman" w:hAnsi="Times New Roman" w:cs="Times New Roman"/>
          <w:sz w:val="28"/>
          <w:szCs w:val="28"/>
        </w:rPr>
        <w:t>, (бюджетного или казенного учреждения)</w:t>
      </w:r>
      <w:r w:rsidRPr="00A26E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Pr="00A26E58">
        <w:rPr>
          <w:rFonts w:ascii="Times New Roman" w:hAnsi="Times New Roman" w:cs="Times New Roman"/>
          <w:sz w:val="28"/>
          <w:szCs w:val="28"/>
        </w:rPr>
        <w:t xml:space="preserve"> согласовывает заключение вышеуказанной сделки при условии соблюдения требовани</w:t>
      </w:r>
      <w:r>
        <w:rPr>
          <w:rFonts w:ascii="Times New Roman" w:hAnsi="Times New Roman" w:cs="Times New Roman"/>
          <w:sz w:val="28"/>
          <w:szCs w:val="28"/>
        </w:rPr>
        <w:t>й действующего законодательства.</w:t>
      </w:r>
      <w:proofErr w:type="gramEnd"/>
    </w:p>
    <w:p w:rsidR="00CC547D" w:rsidRPr="00A26E58" w:rsidRDefault="00CC547D" w:rsidP="00CC547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58">
        <w:rPr>
          <w:rFonts w:ascii="Times New Roman" w:hAnsi="Times New Roman" w:cs="Times New Roman"/>
          <w:sz w:val="28"/>
          <w:szCs w:val="28"/>
        </w:rPr>
        <w:t xml:space="preserve">Дополнительно сообщаем о необходимости предоставления в адрес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A26E58">
        <w:rPr>
          <w:rFonts w:ascii="Times New Roman" w:hAnsi="Times New Roman" w:cs="Times New Roman"/>
          <w:sz w:val="28"/>
          <w:szCs w:val="28"/>
        </w:rPr>
        <w:t xml:space="preserve"> заверенных копий документов (контракт, конкурсная документация и т.д.), касающихся заключения унитарн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 xml:space="preserve">ем, (бюджетным или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казенным учреждением) </w:t>
      </w:r>
      <w:r w:rsidRPr="00A26E58">
        <w:rPr>
          <w:rFonts w:ascii="Times New Roman" w:hAnsi="Times New Roman" w:cs="Times New Roman"/>
          <w:sz w:val="28"/>
          <w:szCs w:val="28"/>
        </w:rPr>
        <w:t>вышеуказанной сделки, в течение месяц</w:t>
      </w:r>
      <w:r w:rsidR="00534C67">
        <w:rPr>
          <w:rFonts w:ascii="Times New Roman" w:hAnsi="Times New Roman" w:cs="Times New Roman"/>
          <w:sz w:val="28"/>
          <w:szCs w:val="28"/>
        </w:rPr>
        <w:t>а от даты заключения контракта.</w:t>
      </w: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 xml:space="preserve">согласования ограничен </w:t>
      </w:r>
      <w:r>
        <w:rPr>
          <w:rFonts w:ascii="Times New Roman" w:hAnsi="Times New Roman" w:cs="Times New Roman"/>
          <w:sz w:val="28"/>
          <w:szCs w:val="28"/>
        </w:rPr>
        <w:t>тремя</w:t>
      </w:r>
      <w:r w:rsidRPr="00867BB0">
        <w:rPr>
          <w:rFonts w:ascii="Times New Roman" w:hAnsi="Times New Roman" w:cs="Times New Roman"/>
          <w:sz w:val="28"/>
          <w:szCs w:val="28"/>
        </w:rPr>
        <w:t xml:space="preserve"> месяцами.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согласованной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сделки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не состоялось в указанный срок, оригинал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письма подлежит возврату.</w:t>
      </w: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градостроительству,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земельным и имущественным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отношениям администрации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(Ф.И.О.)</w:t>
      </w: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7BB0">
        <w:rPr>
          <w:rFonts w:ascii="Times New Roman" w:hAnsi="Times New Roman" w:cs="Times New Roman"/>
          <w:sz w:val="28"/>
          <w:szCs w:val="28"/>
        </w:rPr>
        <w:br/>
      </w:r>
    </w:p>
    <w:p w:rsidR="00CC547D" w:rsidRDefault="00CC547D" w:rsidP="00CC547D">
      <w:pPr>
        <w:shd w:val="clear" w:color="auto" w:fill="FFFFFF"/>
        <w:spacing w:after="0" w:line="240" w:lineRule="exact"/>
        <w:ind w:firstLine="4962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FB5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согласования крупных сделок, совершаемых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предприятиями,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муниципальными бюджетными и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казенными учреждениями, в отношении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имущества, находящиеся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Шпаковского муниципального округа 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в том числе,</w:t>
      </w:r>
    </w:p>
    <w:p w:rsidR="00CC547D" w:rsidRDefault="00CC547D" w:rsidP="00CC547D">
      <w:pPr>
        <w:shd w:val="clear" w:color="auto" w:fill="FFFFFF"/>
        <w:spacing w:after="0" w:line="240" w:lineRule="exact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являющегося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особо ценным движимым имуществом</w:t>
      </w:r>
    </w:p>
    <w:p w:rsidR="00CC547D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867B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руководителю (Ф.И.О.)</w:t>
      </w:r>
      <w:r w:rsidRPr="00867B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547D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(наименование предприятия</w:t>
      </w:r>
      <w:r>
        <w:rPr>
          <w:rFonts w:ascii="Times New Roman" w:hAnsi="Times New Roman" w:cs="Times New Roman"/>
          <w:sz w:val="28"/>
          <w:szCs w:val="28"/>
        </w:rPr>
        <w:t>, учреждения</w:t>
      </w:r>
      <w:r w:rsidRPr="00867BB0">
        <w:rPr>
          <w:rFonts w:ascii="Times New Roman" w:hAnsi="Times New Roman" w:cs="Times New Roman"/>
          <w:sz w:val="28"/>
          <w:szCs w:val="28"/>
        </w:rPr>
        <w:t>)</w:t>
      </w:r>
      <w:r w:rsidRPr="00867BB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C547D" w:rsidRDefault="00CC547D" w:rsidP="00CC547D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(адрес)</w:t>
      </w:r>
    </w:p>
    <w:p w:rsidR="00CC547D" w:rsidRDefault="00CC547D" w:rsidP="00CC547D">
      <w:pPr>
        <w:shd w:val="clear" w:color="auto" w:fill="FFFFFF"/>
        <w:spacing w:after="0" w:line="240" w:lineRule="exac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151A5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отказе в</w:t>
      </w:r>
      <w:r w:rsidRPr="00151A55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</w:p>
    <w:p w:rsidR="00CC547D" w:rsidRDefault="00CC547D" w:rsidP="00CC547D">
      <w:pPr>
        <w:shd w:val="clear" w:color="auto" w:fill="FFFFFF"/>
        <w:spacing w:after="0" w:line="240" w:lineRule="exact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согласия на совершение сделки</w:t>
      </w:r>
    </w:p>
    <w:p w:rsidR="00CC547D" w:rsidRPr="00A124DC" w:rsidRDefault="00CC547D" w:rsidP="00CC547D">
      <w:pPr>
        <w:shd w:val="clear" w:color="auto" w:fill="FFFFFF"/>
        <w:spacing w:after="0" w:line="240" w:lineRule="exac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CC547D" w:rsidRDefault="00CC547D" w:rsidP="00CC547D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867BB0">
        <w:rPr>
          <w:rFonts w:ascii="Times New Roman" w:hAnsi="Times New Roman" w:cs="Times New Roman"/>
          <w:sz w:val="28"/>
          <w:szCs w:val="28"/>
        </w:rPr>
        <w:t>Уважаемы</w:t>
      </w:r>
      <w:proofErr w:type="gramStart"/>
      <w:r w:rsidRPr="00867BB0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867BB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67BB0">
        <w:rPr>
          <w:rFonts w:ascii="Times New Roman" w:hAnsi="Times New Roman" w:cs="Times New Roman"/>
          <w:sz w:val="28"/>
          <w:szCs w:val="28"/>
        </w:rPr>
        <w:t>) _________________________!</w:t>
      </w:r>
    </w:p>
    <w:p w:rsidR="00CC547D" w:rsidRPr="00A124DC" w:rsidRDefault="00CC547D" w:rsidP="00CC547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CC547D" w:rsidRPr="00A26E58" w:rsidRDefault="00CC547D" w:rsidP="00CC5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E58">
        <w:rPr>
          <w:rFonts w:ascii="Times New Roman" w:hAnsi="Times New Roman" w:cs="Times New Roman"/>
          <w:sz w:val="28"/>
          <w:szCs w:val="28"/>
        </w:rPr>
        <w:t xml:space="preserve">Рассмотрев Ваше обращение </w:t>
      </w:r>
      <w:proofErr w:type="gramStart"/>
      <w:r w:rsidRPr="00A26E5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26E58">
        <w:rPr>
          <w:rFonts w:ascii="Times New Roman" w:hAnsi="Times New Roman" w:cs="Times New Roman"/>
          <w:sz w:val="28"/>
          <w:szCs w:val="28"/>
        </w:rPr>
        <w:t xml:space="preserve"> ________№_________</w:t>
      </w:r>
      <w:proofErr w:type="gramStart"/>
      <w:r w:rsidRPr="00A26E5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26E58">
        <w:rPr>
          <w:rFonts w:ascii="Times New Roman" w:hAnsi="Times New Roman" w:cs="Times New Roman"/>
          <w:sz w:val="28"/>
          <w:szCs w:val="28"/>
        </w:rPr>
        <w:t xml:space="preserve"> согласовании сделки </w:t>
      </w:r>
      <w:r w:rsidRPr="00867BB0">
        <w:rPr>
          <w:rFonts w:ascii="Times New Roman" w:hAnsi="Times New Roman" w:cs="Times New Roman"/>
          <w:sz w:val="28"/>
          <w:szCs w:val="28"/>
        </w:rPr>
        <w:t>на следующих существенных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условиях: (вид и предмет сделки)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7BB0">
        <w:rPr>
          <w:rFonts w:ascii="Times New Roman" w:hAnsi="Times New Roman" w:cs="Times New Roman"/>
          <w:sz w:val="28"/>
          <w:szCs w:val="28"/>
        </w:rPr>
        <w:t xml:space="preserve">сумма сделки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67BB0">
        <w:rPr>
          <w:rFonts w:ascii="Times New Roman" w:hAnsi="Times New Roman" w:cs="Times New Roman"/>
          <w:sz w:val="28"/>
          <w:szCs w:val="28"/>
        </w:rPr>
        <w:t>цифрами и прописью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67BB0">
        <w:rPr>
          <w:rFonts w:ascii="Times New Roman" w:hAnsi="Times New Roman" w:cs="Times New Roman"/>
          <w:sz w:val="28"/>
          <w:szCs w:val="28"/>
        </w:rPr>
        <w:t>рублей (либо иной валюте)</w:t>
      </w:r>
      <w:r w:rsidRPr="00A26E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комитет по градостроительству, земельным и имущественным отношениям администрации Шпаковского муниципального округа Ставропольского края</w:t>
      </w:r>
      <w:r w:rsidRPr="00A26E58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Pr="00A26E58">
        <w:rPr>
          <w:rFonts w:ascii="Times New Roman" w:hAnsi="Times New Roman" w:cs="Times New Roman"/>
          <w:sz w:val="28"/>
          <w:szCs w:val="28"/>
        </w:rPr>
        <w:t>) сообщает следующее.</w:t>
      </w:r>
    </w:p>
    <w:p w:rsidR="00CC547D" w:rsidRDefault="00CC547D" w:rsidP="00CC547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6E5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 Ф</w:t>
      </w:r>
      <w:r w:rsidRPr="00A26E58">
        <w:rPr>
          <w:rFonts w:ascii="Times New Roman" w:hAnsi="Times New Roman" w:cs="Times New Roman"/>
          <w:sz w:val="28"/>
          <w:szCs w:val="28"/>
        </w:rPr>
        <w:t>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от 14 ноября 2002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26E58">
        <w:rPr>
          <w:rFonts w:ascii="Times New Roman" w:hAnsi="Times New Roman" w:cs="Times New Roman"/>
          <w:sz w:val="28"/>
          <w:szCs w:val="28"/>
        </w:rPr>
        <w:t>№ 161-ФЗ «О государственных и муниципальных унитарных предприятиях»,</w:t>
      </w:r>
      <w:r w:rsidRPr="004D59A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D59AA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D59A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D59AA">
        <w:rPr>
          <w:rFonts w:ascii="Times New Roman" w:hAnsi="Times New Roman" w:cs="Times New Roman"/>
          <w:sz w:val="28"/>
          <w:szCs w:val="28"/>
        </w:rPr>
        <w:t xml:space="preserve"> от 12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4D59AA">
        <w:rPr>
          <w:rFonts w:ascii="Times New Roman" w:hAnsi="Times New Roman" w:cs="Times New Roman"/>
          <w:sz w:val="28"/>
          <w:szCs w:val="28"/>
        </w:rPr>
        <w:t xml:space="preserve">1996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4D59AA">
        <w:rPr>
          <w:rFonts w:ascii="Times New Roman" w:hAnsi="Times New Roman" w:cs="Times New Roman"/>
          <w:sz w:val="28"/>
          <w:szCs w:val="28"/>
        </w:rPr>
        <w:t xml:space="preserve"> 7-ФЗ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D59AA"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>»),</w:t>
      </w:r>
      <w:r w:rsidRPr="00A26E58">
        <w:rPr>
          <w:rFonts w:ascii="Times New Roman" w:hAnsi="Times New Roman" w:cs="Times New Roman"/>
          <w:sz w:val="28"/>
          <w:szCs w:val="28"/>
        </w:rPr>
        <w:t xml:space="preserve"> статьей 17.1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26E58">
        <w:rPr>
          <w:rFonts w:ascii="Times New Roman" w:hAnsi="Times New Roman" w:cs="Times New Roman"/>
          <w:sz w:val="28"/>
          <w:szCs w:val="28"/>
        </w:rPr>
        <w:t>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E58">
        <w:rPr>
          <w:rFonts w:ascii="Times New Roman" w:hAnsi="Times New Roman" w:cs="Times New Roman"/>
          <w:sz w:val="28"/>
          <w:szCs w:val="28"/>
        </w:rPr>
        <w:t xml:space="preserve">от 26 июля 2006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26E58">
        <w:rPr>
          <w:rFonts w:ascii="Times New Roman" w:hAnsi="Times New Roman" w:cs="Times New Roman"/>
          <w:sz w:val="28"/>
          <w:szCs w:val="28"/>
        </w:rPr>
        <w:t xml:space="preserve">№ 135-ФЗ «О защите конкуренции», Уставом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A26E58">
        <w:rPr>
          <w:rFonts w:ascii="Times New Roman" w:hAnsi="Times New Roman" w:cs="Times New Roman"/>
          <w:sz w:val="28"/>
          <w:szCs w:val="28"/>
        </w:rPr>
        <w:t xml:space="preserve">, </w:t>
      </w:r>
      <w:r w:rsidRPr="00234B9C">
        <w:rPr>
          <w:rFonts w:ascii="Times New Roman" w:hAnsi="Times New Roman" w:cs="Times New Roman"/>
          <w:sz w:val="28"/>
          <w:szCs w:val="28"/>
        </w:rPr>
        <w:t>Положением о комитете по градостроительству, земельным и имущественным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B9C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</w:t>
      </w:r>
      <w:proofErr w:type="gramEnd"/>
      <w:r w:rsidRPr="00234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4B9C">
        <w:rPr>
          <w:rFonts w:ascii="Times New Roman" w:hAnsi="Times New Roman" w:cs="Times New Roman"/>
          <w:sz w:val="28"/>
          <w:szCs w:val="28"/>
        </w:rPr>
        <w:t xml:space="preserve">Ставропольского края, утвержденным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34B9C">
        <w:rPr>
          <w:rFonts w:ascii="Times New Roman" w:hAnsi="Times New Roman" w:cs="Times New Roman"/>
          <w:sz w:val="28"/>
          <w:szCs w:val="28"/>
        </w:rPr>
        <w:t xml:space="preserve">Думы Шпаковского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34B9C">
        <w:rPr>
          <w:rFonts w:ascii="Times New Roman" w:hAnsi="Times New Roman" w:cs="Times New Roman"/>
          <w:sz w:val="28"/>
          <w:szCs w:val="28"/>
        </w:rPr>
        <w:t>от 16 декабря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34B9C">
        <w:rPr>
          <w:rFonts w:ascii="Times New Roman" w:hAnsi="Times New Roman" w:cs="Times New Roman"/>
          <w:sz w:val="28"/>
          <w:szCs w:val="28"/>
        </w:rPr>
        <w:t xml:space="preserve"> № 67, Положением о порядке управления и распоряжения имуществом, находящимся в муниципальной собственности Шпаковского муниципального округа Ставропольского края, утвержденным решением Думы Шпаковского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34B9C">
        <w:rPr>
          <w:rFonts w:ascii="Times New Roman" w:hAnsi="Times New Roman" w:cs="Times New Roman"/>
          <w:sz w:val="28"/>
          <w:szCs w:val="28"/>
        </w:rPr>
        <w:t>от 16 декабря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234B9C">
        <w:rPr>
          <w:rFonts w:ascii="Times New Roman" w:hAnsi="Times New Roman" w:cs="Times New Roman"/>
          <w:sz w:val="28"/>
          <w:szCs w:val="28"/>
        </w:rPr>
        <w:t xml:space="preserve"> № 83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6E58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26E58">
        <w:rPr>
          <w:rFonts w:ascii="Times New Roman" w:hAnsi="Times New Roman" w:cs="Times New Roman"/>
          <w:sz w:val="28"/>
          <w:szCs w:val="28"/>
        </w:rPr>
        <w:t xml:space="preserve"> унитарного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(бюджетного или казенного учреждения)</w:t>
      </w:r>
      <w:r w:rsidRPr="00A26E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Комитетом принято решение об отказе в</w:t>
      </w:r>
      <w:r w:rsidRPr="00A26E58">
        <w:rPr>
          <w:rFonts w:ascii="Times New Roman" w:hAnsi="Times New Roman" w:cs="Times New Roman"/>
          <w:sz w:val="28"/>
          <w:szCs w:val="28"/>
        </w:rPr>
        <w:t xml:space="preserve"> согласов</w:t>
      </w:r>
      <w:r>
        <w:rPr>
          <w:rFonts w:ascii="Times New Roman" w:hAnsi="Times New Roman" w:cs="Times New Roman"/>
          <w:sz w:val="28"/>
          <w:szCs w:val="28"/>
        </w:rPr>
        <w:t>ании</w:t>
      </w:r>
      <w:proofErr w:type="gramEnd"/>
      <w:r w:rsidRPr="00A26E58">
        <w:rPr>
          <w:rFonts w:ascii="Times New Roman" w:hAnsi="Times New Roman" w:cs="Times New Roman"/>
          <w:sz w:val="28"/>
          <w:szCs w:val="28"/>
        </w:rPr>
        <w:t xml:space="preserve"> заключени</w:t>
      </w:r>
      <w:r>
        <w:rPr>
          <w:rFonts w:ascii="Times New Roman" w:hAnsi="Times New Roman" w:cs="Times New Roman"/>
          <w:sz w:val="28"/>
          <w:szCs w:val="28"/>
        </w:rPr>
        <w:t>я с (наименование контрагента)</w:t>
      </w:r>
      <w:r w:rsidRPr="00A26E58">
        <w:rPr>
          <w:rFonts w:ascii="Times New Roman" w:hAnsi="Times New Roman" w:cs="Times New Roman"/>
          <w:sz w:val="28"/>
          <w:szCs w:val="28"/>
        </w:rPr>
        <w:t xml:space="preserve"> вышеуказанно</w:t>
      </w:r>
      <w:proofErr w:type="gramStart"/>
      <w:r w:rsidRPr="00A26E5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-ых)</w:t>
      </w:r>
      <w:r w:rsidRPr="00A26E58">
        <w:rPr>
          <w:rFonts w:ascii="Times New Roman" w:hAnsi="Times New Roman" w:cs="Times New Roman"/>
          <w:sz w:val="28"/>
          <w:szCs w:val="28"/>
        </w:rPr>
        <w:t xml:space="preserve"> сделки</w:t>
      </w:r>
      <w:r>
        <w:rPr>
          <w:rFonts w:ascii="Times New Roman" w:hAnsi="Times New Roman" w:cs="Times New Roman"/>
          <w:sz w:val="28"/>
          <w:szCs w:val="28"/>
        </w:rPr>
        <w:t xml:space="preserve"> (сделок)</w:t>
      </w:r>
      <w:r w:rsidRPr="00A26E58">
        <w:rPr>
          <w:rFonts w:ascii="Times New Roman" w:hAnsi="Times New Roman" w:cs="Times New Roman"/>
          <w:sz w:val="28"/>
          <w:szCs w:val="28"/>
        </w:rPr>
        <w:t xml:space="preserve"> </w:t>
      </w:r>
      <w:r w:rsidRPr="00867BB0">
        <w:rPr>
          <w:rFonts w:ascii="Times New Roman" w:hAnsi="Times New Roman" w:cs="Times New Roman"/>
          <w:sz w:val="28"/>
          <w:szCs w:val="28"/>
        </w:rPr>
        <w:t>по следующим основаниям (перечисление оснований для отказа).</w:t>
      </w:r>
    </w:p>
    <w:p w:rsidR="00CC547D" w:rsidRDefault="00CC547D" w:rsidP="00CC547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CC547D" w:rsidRPr="00A124DC" w:rsidRDefault="00CC547D" w:rsidP="00CC547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градостроительству,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земельным и имущественным отношениям администрации </w:t>
      </w:r>
    </w:p>
    <w:p w:rsidR="00CC547D" w:rsidRDefault="00CC547D" w:rsidP="00CC547D">
      <w:pPr>
        <w:shd w:val="clear" w:color="auto" w:fill="FFFFFF"/>
        <w:spacing w:after="0" w:line="240" w:lineRule="exact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(Ф.И.О.)</w:t>
      </w:r>
    </w:p>
    <w:sectPr w:rsidR="00CC547D" w:rsidSect="00D36BF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25" w:rsidRDefault="00CF1825">
      <w:pPr>
        <w:spacing w:after="0" w:line="240" w:lineRule="auto"/>
      </w:pPr>
      <w:r>
        <w:separator/>
      </w:r>
    </w:p>
  </w:endnote>
  <w:endnote w:type="continuationSeparator" w:id="0">
    <w:p w:rsidR="00CF1825" w:rsidRDefault="00CF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25" w:rsidRDefault="00CF1825">
      <w:pPr>
        <w:spacing w:after="0" w:line="240" w:lineRule="auto"/>
      </w:pPr>
      <w:r>
        <w:separator/>
      </w:r>
    </w:p>
  </w:footnote>
  <w:footnote w:type="continuationSeparator" w:id="0">
    <w:p w:rsidR="00CF1825" w:rsidRDefault="00CF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829110"/>
      <w:docPartObj>
        <w:docPartGallery w:val="Page Numbers (Top of Page)"/>
        <w:docPartUnique/>
      </w:docPartObj>
    </w:sdtPr>
    <w:sdtEndPr/>
    <w:sdtContent>
      <w:p w:rsidR="0085526E" w:rsidRDefault="00CC547D">
        <w:pPr>
          <w:pStyle w:val="a3"/>
          <w:jc w:val="center"/>
        </w:pPr>
        <w:r w:rsidRPr="008605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5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5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4C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05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02"/>
    <w:rsid w:val="00534C67"/>
    <w:rsid w:val="005708E1"/>
    <w:rsid w:val="00B6517F"/>
    <w:rsid w:val="00CC547D"/>
    <w:rsid w:val="00CF1825"/>
    <w:rsid w:val="00E2020A"/>
    <w:rsid w:val="00EF2CD7"/>
    <w:rsid w:val="00F81702"/>
    <w:rsid w:val="00FA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47D"/>
  </w:style>
  <w:style w:type="paragraph" w:styleId="a5">
    <w:name w:val="Balloon Text"/>
    <w:basedOn w:val="a"/>
    <w:link w:val="a6"/>
    <w:uiPriority w:val="99"/>
    <w:semiHidden/>
    <w:unhideWhenUsed/>
    <w:rsid w:val="00E20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47D"/>
  </w:style>
  <w:style w:type="paragraph" w:styleId="a5">
    <w:name w:val="Balloon Text"/>
    <w:basedOn w:val="a"/>
    <w:link w:val="a6"/>
    <w:uiPriority w:val="99"/>
    <w:semiHidden/>
    <w:unhideWhenUsed/>
    <w:rsid w:val="00E20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</dc:creator>
  <cp:keywords/>
  <dc:description/>
  <cp:lastModifiedBy>Савченко</cp:lastModifiedBy>
  <cp:revision>4</cp:revision>
  <cp:lastPrinted>2021-08-09T14:00:00Z</cp:lastPrinted>
  <dcterms:created xsi:type="dcterms:W3CDTF">2021-08-05T13:38:00Z</dcterms:created>
  <dcterms:modified xsi:type="dcterms:W3CDTF">2021-11-24T08:26:00Z</dcterms:modified>
</cp:coreProperties>
</file>